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DB" w:rsidRPr="002E6721" w:rsidRDefault="00807FDB" w:rsidP="00F94D93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-15240</wp:posOffset>
            </wp:positionH>
            <wp:positionV relativeFrom="page">
              <wp:align>top</wp:align>
            </wp:positionV>
            <wp:extent cx="7551420" cy="104394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_20190413_1131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 xml:space="preserve">V TİPİ </w:t>
      </w: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SİLOBAS TEKNİK ÖZELLİKLERİ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ÜST YAPI</w:t>
      </w:r>
    </w:p>
    <w:p w:rsidR="00807FDB" w:rsidRPr="002E6721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Hacim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23-25-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28-30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-32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-34-37-4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0-45-48-55-60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M3 hacimlerinde isteğe göre imal edilir</w:t>
      </w:r>
    </w:p>
    <w:p w:rsidR="00807FDB" w:rsidRPr="002E6721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Uzunluk 9.000 mm-13.0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00 mm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arası ürüne göre değişkenlik gösterir.</w:t>
      </w:r>
    </w:p>
    <w:p w:rsidR="00807FDB" w:rsidRPr="002E6721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Genişlik 2550 mm</w:t>
      </w:r>
    </w:p>
    <w:p w:rsidR="00807FDB" w:rsidRPr="002E6721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Çalışma basıncı </w:t>
      </w:r>
      <w:proofErr w:type="gram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2.0</w:t>
      </w:r>
      <w:proofErr w:type="gramEnd"/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BAR</w:t>
      </w:r>
    </w:p>
    <w:p w:rsidR="00807FDB" w:rsidRPr="002E6721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Test basıncı </w:t>
      </w:r>
      <w:proofErr w:type="gram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2.5</w:t>
      </w:r>
      <w:proofErr w:type="gram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BAR</w:t>
      </w:r>
    </w:p>
    <w:p w:rsidR="00807FDB" w:rsidRPr="002E6721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Gövde  ‘’V’’ tipinde alttan çıkışlı olup çelik </w:t>
      </w:r>
      <w:proofErr w:type="spell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sactan</w:t>
      </w:r>
      <w:proofErr w:type="spell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imal edilmiştir. </w:t>
      </w:r>
    </w:p>
    <w:p w:rsidR="00807FDB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proofErr w:type="spell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Silobas</w:t>
      </w:r>
      <w:proofErr w:type="spell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gövdesinde 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4 mm kalınlığında </w:t>
      </w:r>
      <w:proofErr w:type="spellStart"/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St</w:t>
      </w:r>
      <w:proofErr w:type="spellEnd"/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52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sac kullanılmaktadır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. </w:t>
      </w:r>
    </w:p>
    <w:p w:rsidR="00807FDB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( Ürün hacmine göre 5 mm olarak da üretim yapılabilmektedir.)</w:t>
      </w:r>
    </w:p>
    <w:p w:rsidR="00807FDB" w:rsidRPr="002E6721" w:rsidRDefault="00807FDB" w:rsidP="00807F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Şasi yüksek mukavemetli aşırı yüklemelere göre hesap edilip st52 lama ile üretilmektedir.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KOMPRESÖR</w:t>
      </w:r>
    </w:p>
    <w:p w:rsidR="00807FDB" w:rsidRPr="002E6721" w:rsidRDefault="00807FDB" w:rsidP="00807FD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Kompresör isteğe bağlı olup elektrikli veya dizel hava kompresörü mevcuttur.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BOŞALTMA</w:t>
      </w:r>
    </w:p>
    <w:p w:rsidR="00807FDB" w:rsidRPr="002E6721" w:rsidRDefault="00807FDB" w:rsidP="00807FD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V tipi kompresörde standart 11 sıra iç hortumlarla döşeli vibrasyon </w:t>
      </w:r>
      <w:proofErr w:type="gram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yardımıyla  4</w:t>
      </w:r>
      <w:proofErr w:type="gram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’’küresel vanadan çıkış sağlanır.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6E2BCDAF" wp14:editId="217E970E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5760720" cy="8671560"/>
            <wp:effectExtent l="0" t="0" r="0" b="0"/>
            <wp:wrapNone/>
            <wp:docPr id="1" name="Resim 1" descr="C:\Users\hp\AppData\Local\Microsoft\Windows\INetCache\Content.Word\Scan_20190413_11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Microsoft\Windows\INetCache\Content.Word\Scan_20190413_112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EMNİYET VENTİLİ</w:t>
      </w:r>
    </w:p>
    <w:p w:rsidR="00807FDB" w:rsidRDefault="00807FDB" w:rsidP="00807FD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T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ank içi basıncı 2 barla sınırlı olup 2 barda durur.</w:t>
      </w:r>
    </w:p>
    <w:p w:rsidR="00807FDB" w:rsidRPr="002E6721" w:rsidRDefault="00807FDB" w:rsidP="00807FD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DİNGİL</w:t>
      </w:r>
    </w:p>
    <w:p w:rsidR="00807FDB" w:rsidRDefault="00807FDB" w:rsidP="0080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3x12 tonluk taşıma kapasiteli dingil kullanılmaktadır.</w:t>
      </w:r>
    </w:p>
    <w:p w:rsidR="00807FDB" w:rsidRPr="002E6721" w:rsidRDefault="00807FDB" w:rsidP="00807FD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Parabolik çift katlı Z makaslar ve amortisörler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ÖN DİNGİL KALDIRMA</w:t>
      </w:r>
    </w:p>
    <w:p w:rsidR="00807FDB" w:rsidRPr="002E6721" w:rsidRDefault="00807FDB" w:rsidP="00807FD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Kabin içerisinde kumandalı ön dingil kaldırma sistemi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LASTİKLER VE JANTLAR</w:t>
      </w:r>
    </w:p>
    <w:p w:rsidR="00807FDB" w:rsidRPr="002E6721" w:rsidRDefault="00807FDB" w:rsidP="00807FD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385/65 R22,5 lastik 6+1</w:t>
      </w:r>
    </w:p>
    <w:p w:rsidR="00807FDB" w:rsidRPr="002E6721" w:rsidRDefault="00807FDB" w:rsidP="00807FD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 11,75 x 22,5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çelik 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jant 6+1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ELEKTRİK DONANIMI</w:t>
      </w:r>
    </w:p>
    <w:p w:rsidR="00807FDB" w:rsidRPr="002E6721" w:rsidRDefault="00807FDB" w:rsidP="00807FD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i/>
          <w:iCs/>
          <w:color w:val="2C2B2B"/>
          <w:sz w:val="23"/>
          <w:szCs w:val="23"/>
          <w:bdr w:val="none" w:sz="0" w:space="0" w:color="auto" w:frame="1"/>
          <w:lang w:eastAsia="tr-TR"/>
        </w:rPr>
        <w:t>Avrupa standartlarına uygun 24v elektrik tesisatı mevcuttur.</w:t>
      </w:r>
    </w:p>
    <w:p w:rsidR="00807FDB" w:rsidRPr="002E6721" w:rsidRDefault="00807FDB" w:rsidP="00807FD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2 adet 7 pimli elektrik soketi ve 1 adet ABS soketi mevcuttur.</w:t>
      </w:r>
    </w:p>
    <w:p w:rsidR="00807FDB" w:rsidRPr="002E6721" w:rsidRDefault="00807FDB" w:rsidP="00807FD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Her iki yanda aracın uzunluğuna göre trafik ikaz lambaları mevcuttur.</w:t>
      </w:r>
    </w:p>
    <w:p w:rsidR="00807FDB" w:rsidRPr="002E6721" w:rsidRDefault="00807FDB" w:rsidP="00807FD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Aracın a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rka </w:t>
      </w:r>
      <w:proofErr w:type="spellStart"/>
      <w:proofErr w:type="gramStart"/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park,stop</w:t>
      </w:r>
      <w:proofErr w:type="gramEnd"/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,sinyal,plaka</w:t>
      </w:r>
      <w:proofErr w:type="spellEnd"/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lambaları treyler reflektörleri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mevcuttur.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FREN DONANIMI</w:t>
      </w:r>
    </w:p>
    <w:p w:rsidR="00807FDB" w:rsidRDefault="00807FDB" w:rsidP="00807FD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Avrupa standartlarına uygun </w:t>
      </w:r>
      <w:r w:rsidRPr="002E6721">
        <w:rPr>
          <w:rFonts w:ascii="Arial" w:eastAsia="Times New Roman" w:hAnsi="Arial" w:cs="Arial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2S/2M EBS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 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FREN SİSTEMİ</w:t>
      </w:r>
    </w:p>
    <w:p w:rsidR="00807FDB" w:rsidRPr="00051957" w:rsidRDefault="00807FDB" w:rsidP="00807FDB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051957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4 adet 30x30 </w:t>
      </w:r>
      <w:proofErr w:type="spellStart"/>
      <w:r w:rsidRPr="00051957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imdatlı</w:t>
      </w:r>
      <w:proofErr w:type="spellEnd"/>
    </w:p>
    <w:p w:rsidR="00807FDB" w:rsidRDefault="00807FDB" w:rsidP="00807FDB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051957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2 adet 30 </w:t>
      </w:r>
      <w:proofErr w:type="spellStart"/>
      <w:r w:rsidRPr="00051957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luk</w:t>
      </w:r>
      <w:proofErr w:type="spellEnd"/>
      <w:r w:rsidRPr="00051957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düz fren körüğü</w:t>
      </w:r>
    </w:p>
    <w:p w:rsidR="00807FDB" w:rsidRPr="00051957" w:rsidRDefault="00807FDB" w:rsidP="00807FDB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Otomatik fren cırcırları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lastRenderedPageBreak/>
        <w:t>KİNG-PİM</w:t>
      </w:r>
    </w:p>
    <w:p w:rsidR="00807FDB" w:rsidRDefault="00807FDB" w:rsidP="00807FD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proofErr w:type="spell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Sae</w:t>
      </w:r>
      <w:proofErr w:type="spell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/ </w:t>
      </w:r>
      <w:proofErr w:type="spell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Dın</w:t>
      </w:r>
      <w:proofErr w:type="spell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standartlarına uyumlu uygun gerilmelere ve kopmalara dayanıklı dövme çelikten imal edilmiş 2’’ veya isteğe bağlı </w:t>
      </w:r>
      <w:r>
        <w:rPr>
          <w:rFonts w:ascii="Arial" w:hAnsi="Arial" w:cs="Arial"/>
          <w:color w:val="2C2B2B"/>
          <w:sz w:val="23"/>
          <w:szCs w:val="23"/>
          <w:shd w:val="clear" w:color="auto" w:fill="FFFFFF"/>
        </w:rPr>
        <w:t>3 ½" kullanılmaktadır.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</w:t>
      </w: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AYAKLAR</w:t>
      </w:r>
    </w:p>
    <w:p w:rsidR="00807FDB" w:rsidRPr="002E6721" w:rsidRDefault="00807FDB" w:rsidP="00807FD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Çift hızlı teleskopik, mekanik taşıma ayakları,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25 Ton kaldırma, 50 ton taşıma kapasiteli </w:t>
      </w:r>
    </w:p>
    <w:p w:rsidR="00807FDB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</w:p>
    <w:p w:rsidR="00807FDB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173FBA89" wp14:editId="02E3CA4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1420" cy="104394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_20190413_1131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YÜRÜYÜŞ YOLU</w:t>
      </w:r>
    </w:p>
    <w:p w:rsidR="00807FDB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Üst yapının sol hizasında kaymayı önleyici çift tarafta </w:t>
      </w:r>
      <w:proofErr w:type="spell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mecvuttur</w:t>
      </w:r>
      <w:proofErr w:type="spell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.</w:t>
      </w:r>
    </w:p>
    <w:p w:rsidR="00807FDB" w:rsidRPr="002E6721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BOYA</w:t>
      </w:r>
    </w:p>
    <w:p w:rsidR="00807FDB" w:rsidRDefault="00807FDB" w:rsidP="00807FD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Üst yapı ve şasi yıkama + kumlama yapılarak hazırlanan araç, 2 kat astarlanır.</w:t>
      </w:r>
    </w:p>
    <w:p w:rsidR="00807FDB" w:rsidRDefault="00807FDB" w:rsidP="00807FD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İsteğe göre RAL koduna göre boyanır.</w:t>
      </w:r>
    </w:p>
    <w:p w:rsidR="00807FDB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</w:p>
    <w:p w:rsidR="00807FDB" w:rsidRDefault="00807FDB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</w:p>
    <w:p w:rsidR="00807FDB" w:rsidRPr="002E6721" w:rsidRDefault="00D16B37" w:rsidP="00807F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C2B2B"/>
          <w:sz w:val="23"/>
          <w:szCs w:val="23"/>
          <w:lang w:eastAsia="tr-TR"/>
        </w:rPr>
      </w:pPr>
      <w:r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STANDART</w:t>
      </w:r>
      <w:r w:rsidR="00807FDB" w:rsidRPr="002E6721"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 xml:space="preserve"> AKSESUARLAR</w:t>
      </w:r>
    </w:p>
    <w:p w:rsidR="00807FDB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4’’ 6 metre boşaltma hortumu</w:t>
      </w:r>
    </w:p>
    <w:p w:rsidR="00807FDB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Soldan çıkışlı 4’’ boşaltma sistemi</w:t>
      </w:r>
    </w:p>
    <w:p w:rsidR="00807FDB" w:rsidRPr="002E6721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1 adet </w:t>
      </w:r>
      <w:proofErr w:type="gram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2.0</w:t>
      </w:r>
      <w:proofErr w:type="gramEnd"/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bara ayarlı emniyet valfi</w:t>
      </w:r>
    </w:p>
    <w:p w:rsidR="00807FDB" w:rsidRPr="002E6721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1 adet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plastik</w:t>
      </w: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takım sandığı</w:t>
      </w:r>
    </w:p>
    <w:p w:rsidR="00807FDB" w:rsidRPr="002E6721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Plastik su tankı</w:t>
      </w:r>
    </w:p>
    <w:p w:rsidR="00807FDB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2E6721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Makaralı stepne taşıyıc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ı</w:t>
      </w:r>
    </w:p>
    <w:p w:rsidR="00807FDB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1 adet </w:t>
      </w:r>
      <w:r w:rsidRPr="00765346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Teker takozu</w:t>
      </w:r>
    </w:p>
    <w:p w:rsidR="00807FDB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1 adet yangın söndürme dolabı</w:t>
      </w:r>
    </w:p>
    <w:p w:rsidR="00807FDB" w:rsidRDefault="00807FDB" w:rsidP="00807FD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1 adet 6 </w:t>
      </w:r>
      <w:proofErr w:type="spell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kğ</w:t>
      </w:r>
      <w:proofErr w:type="spell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yangın söndürme tüpü</w:t>
      </w:r>
    </w:p>
    <w:p w:rsidR="008326C3" w:rsidRDefault="008326C3" w:rsidP="008326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</w:p>
    <w:p w:rsidR="008326C3" w:rsidRDefault="008326C3" w:rsidP="008326C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</w:pPr>
      <w:r>
        <w:rPr>
          <w:rFonts w:ascii="Helvetica" w:eastAsia="Times New Roman" w:hAnsi="Helvetica" w:cs="Helvetica"/>
          <w:b/>
          <w:bCs/>
          <w:color w:val="2C2B2B"/>
          <w:sz w:val="23"/>
          <w:szCs w:val="23"/>
          <w:bdr w:val="none" w:sz="0" w:space="0" w:color="auto" w:frame="1"/>
          <w:lang w:eastAsia="tr-TR"/>
        </w:rPr>
        <w:t>OPSİYONEL AKSESUARLAR</w:t>
      </w:r>
    </w:p>
    <w:p w:rsidR="008326C3" w:rsidRPr="00623D89" w:rsidRDefault="008326C3" w:rsidP="008326C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Avrupa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marka </w:t>
      </w:r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dingil grubu ve 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dingil </w:t>
      </w:r>
      <w:proofErr w:type="gramStart"/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ekipman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ları</w:t>
      </w:r>
      <w:proofErr w:type="gramEnd"/>
    </w:p>
    <w:p w:rsidR="008326C3" w:rsidRPr="00623D89" w:rsidRDefault="008326C3" w:rsidP="008326C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proofErr w:type="spellStart"/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Aliminyum</w:t>
      </w:r>
      <w:proofErr w:type="spellEnd"/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jant</w:t>
      </w:r>
    </w:p>
    <w:p w:rsidR="00613A1F" w:rsidRPr="00613A1F" w:rsidRDefault="008326C3" w:rsidP="00613A1F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Tanker gövdesi </w:t>
      </w:r>
      <w:proofErr w:type="spellStart"/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Aliminyum</w:t>
      </w:r>
      <w:proofErr w:type="spellEnd"/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-krom paslanmaz sac</w:t>
      </w:r>
    </w:p>
    <w:p w:rsidR="00613A1F" w:rsidRDefault="008326C3" w:rsidP="004427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613A1F"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Çift stepne taşıyıcı </w:t>
      </w:r>
    </w:p>
    <w:p w:rsidR="008326C3" w:rsidRPr="00613A1F" w:rsidRDefault="008326C3" w:rsidP="00442774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bookmarkStart w:id="0" w:name="_GoBack"/>
      <w:bookmarkEnd w:id="0"/>
      <w:r w:rsidRPr="00613A1F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İlave ek dingil kaldırma</w:t>
      </w:r>
    </w:p>
    <w:p w:rsidR="008326C3" w:rsidRPr="00623D89" w:rsidRDefault="008326C3" w:rsidP="008326C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  <w:r w:rsidRPr="00623D89">
        <w:rPr>
          <w:rFonts w:ascii="Arial" w:eastAsia="Times New Roman" w:hAnsi="Arial" w:cs="Arial"/>
          <w:color w:val="2C2B2B"/>
          <w:sz w:val="23"/>
          <w:szCs w:val="23"/>
          <w:lang w:eastAsia="tr-TR"/>
        </w:rPr>
        <w:t>İsteğe göre lastik markası</w:t>
      </w:r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BRİSTONE , GOOD</w:t>
      </w:r>
      <w:proofErr w:type="gramEnd"/>
      <w:r>
        <w:rPr>
          <w:rFonts w:ascii="Arial" w:eastAsia="Times New Roman" w:hAnsi="Arial" w:cs="Arial"/>
          <w:color w:val="2C2B2B"/>
          <w:sz w:val="23"/>
          <w:szCs w:val="23"/>
          <w:lang w:eastAsia="tr-TR"/>
        </w:rPr>
        <w:t>/YEAR , LASSA, PIRELLI</w:t>
      </w:r>
    </w:p>
    <w:p w:rsidR="008326C3" w:rsidRDefault="008326C3" w:rsidP="008326C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C2B2B"/>
          <w:sz w:val="23"/>
          <w:szCs w:val="23"/>
          <w:lang w:eastAsia="tr-TR"/>
        </w:rPr>
      </w:pPr>
    </w:p>
    <w:p w:rsidR="00807FDB" w:rsidRDefault="00807FDB" w:rsidP="00807FDB"/>
    <w:p w:rsidR="00807FDB" w:rsidRDefault="00807FDB" w:rsidP="00807FDB">
      <w:pPr>
        <w:shd w:val="clear" w:color="auto" w:fill="FFFFFF"/>
        <w:spacing w:after="0" w:line="240" w:lineRule="auto"/>
        <w:textAlignment w:val="baseline"/>
      </w:pPr>
    </w:p>
    <w:p w:rsidR="0024177B" w:rsidRDefault="0024177B" w:rsidP="00765346">
      <w:pPr>
        <w:shd w:val="clear" w:color="auto" w:fill="FFFFFF"/>
        <w:spacing w:after="0" w:line="240" w:lineRule="auto"/>
        <w:textAlignment w:val="baseline"/>
      </w:pPr>
    </w:p>
    <w:sectPr w:rsidR="0024177B" w:rsidSect="00F94D93">
      <w:pgSz w:w="11906" w:h="16838"/>
      <w:pgMar w:top="3005" w:right="1418" w:bottom="39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6E3"/>
    <w:multiLevelType w:val="multilevel"/>
    <w:tmpl w:val="E2D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71410"/>
    <w:multiLevelType w:val="multilevel"/>
    <w:tmpl w:val="968E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30E76"/>
    <w:multiLevelType w:val="multilevel"/>
    <w:tmpl w:val="E60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D50DB"/>
    <w:multiLevelType w:val="multilevel"/>
    <w:tmpl w:val="67F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E295B"/>
    <w:multiLevelType w:val="multilevel"/>
    <w:tmpl w:val="3384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F0959"/>
    <w:multiLevelType w:val="multilevel"/>
    <w:tmpl w:val="8640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D4624"/>
    <w:multiLevelType w:val="multilevel"/>
    <w:tmpl w:val="4C1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128E2"/>
    <w:multiLevelType w:val="multilevel"/>
    <w:tmpl w:val="3FA4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F6609"/>
    <w:multiLevelType w:val="multilevel"/>
    <w:tmpl w:val="8D3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D3241"/>
    <w:multiLevelType w:val="multilevel"/>
    <w:tmpl w:val="5192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B1295"/>
    <w:multiLevelType w:val="multilevel"/>
    <w:tmpl w:val="39B2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64D33"/>
    <w:multiLevelType w:val="multilevel"/>
    <w:tmpl w:val="BE68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7199B"/>
    <w:multiLevelType w:val="multilevel"/>
    <w:tmpl w:val="2E36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C65C4"/>
    <w:multiLevelType w:val="multilevel"/>
    <w:tmpl w:val="958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27093"/>
    <w:multiLevelType w:val="multilevel"/>
    <w:tmpl w:val="EEE4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A3751"/>
    <w:multiLevelType w:val="multilevel"/>
    <w:tmpl w:val="B4E0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955B0"/>
    <w:multiLevelType w:val="multilevel"/>
    <w:tmpl w:val="F394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7155C3"/>
    <w:multiLevelType w:val="multilevel"/>
    <w:tmpl w:val="CC1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46894"/>
    <w:multiLevelType w:val="multilevel"/>
    <w:tmpl w:val="65A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0"/>
  </w:num>
  <w:num w:numId="5">
    <w:abstractNumId w:val="18"/>
  </w:num>
  <w:num w:numId="6">
    <w:abstractNumId w:val="15"/>
  </w:num>
  <w:num w:numId="7">
    <w:abstractNumId w:val="3"/>
  </w:num>
  <w:num w:numId="8">
    <w:abstractNumId w:val="13"/>
  </w:num>
  <w:num w:numId="9">
    <w:abstractNumId w:val="16"/>
  </w:num>
  <w:num w:numId="10">
    <w:abstractNumId w:val="6"/>
  </w:num>
  <w:num w:numId="11">
    <w:abstractNumId w:val="8"/>
  </w:num>
  <w:num w:numId="12">
    <w:abstractNumId w:val="11"/>
  </w:num>
  <w:num w:numId="13">
    <w:abstractNumId w:val="2"/>
  </w:num>
  <w:num w:numId="14">
    <w:abstractNumId w:val="17"/>
  </w:num>
  <w:num w:numId="15">
    <w:abstractNumId w:val="7"/>
  </w:num>
  <w:num w:numId="16">
    <w:abstractNumId w:val="9"/>
  </w:num>
  <w:num w:numId="17">
    <w:abstractNumId w:val="4"/>
  </w:num>
  <w:num w:numId="18">
    <w:abstractNumId w:val="12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21"/>
    <w:rsid w:val="00051957"/>
    <w:rsid w:val="00163E04"/>
    <w:rsid w:val="0024177B"/>
    <w:rsid w:val="002E6721"/>
    <w:rsid w:val="00613A1F"/>
    <w:rsid w:val="00765346"/>
    <w:rsid w:val="00807FDB"/>
    <w:rsid w:val="008326C3"/>
    <w:rsid w:val="00D16B37"/>
    <w:rsid w:val="00F9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90D0D-501E-42F2-A21B-EE15542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E6721"/>
    <w:rPr>
      <w:b/>
      <w:bCs/>
    </w:rPr>
  </w:style>
  <w:style w:type="character" w:styleId="Vurgu">
    <w:name w:val="Emphasis"/>
    <w:basedOn w:val="VarsaylanParagrafYazTipi"/>
    <w:uiPriority w:val="20"/>
    <w:qFormat/>
    <w:rsid w:val="002E6721"/>
    <w:rPr>
      <w:i/>
      <w:iCs/>
    </w:rPr>
  </w:style>
  <w:style w:type="paragraph" w:styleId="ListeParagraf">
    <w:name w:val="List Paragraph"/>
    <w:basedOn w:val="Normal"/>
    <w:uiPriority w:val="34"/>
    <w:qFormat/>
    <w:rsid w:val="00051957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807FD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öztaş</dc:creator>
  <cp:keywords/>
  <dc:description/>
  <cp:lastModifiedBy>ali öztaş</cp:lastModifiedBy>
  <cp:revision>3</cp:revision>
  <dcterms:created xsi:type="dcterms:W3CDTF">2019-04-13T07:48:00Z</dcterms:created>
  <dcterms:modified xsi:type="dcterms:W3CDTF">2019-04-13T09:27:00Z</dcterms:modified>
</cp:coreProperties>
</file>